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4C" w:rsidRDefault="004C614C" w:rsidP="004C614C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Муниципальное бюджетное дошкольное образовательное учреждение детский сад №9 «Берёзка» комбинированного вида.</w:t>
      </w: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B1105E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B1105E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217184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  <w:r>
        <w:rPr>
          <w:rFonts w:ascii="Times New Roman" w:hAnsi="Times New Roman"/>
          <w:bCs/>
          <w:sz w:val="28"/>
          <w:szCs w:val="28"/>
        </w:rPr>
        <w:t>: Познавательное</w:t>
      </w:r>
      <w:r w:rsidRPr="002171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развитие</w:t>
      </w:r>
    </w:p>
    <w:p w:rsidR="00B1105E" w:rsidRPr="00B1105E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jc w:val="center"/>
        <w:rPr>
          <w:b/>
        </w:rPr>
      </w:pPr>
    </w:p>
    <w:p w:rsidR="00B1105E" w:rsidRPr="00B1105E" w:rsidRDefault="00B1105E" w:rsidP="00B110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5E">
        <w:rPr>
          <w:rFonts w:ascii="Times New Roman" w:hAnsi="Times New Roman" w:cs="Times New Roman"/>
          <w:b/>
          <w:sz w:val="28"/>
          <w:szCs w:val="28"/>
        </w:rPr>
        <w:t>Занимательные опыты и эксперименты для дошкольников</w:t>
      </w:r>
    </w:p>
    <w:p w:rsidR="00B1105E" w:rsidRPr="00B1105E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B1105E" w:rsidRDefault="00B1105E" w:rsidP="00B1105E">
      <w:pPr>
        <w:pStyle w:val="a5"/>
        <w:rPr>
          <w:rFonts w:ascii="Times New Roman" w:hAnsi="Times New Roman"/>
          <w:b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7184">
        <w:rPr>
          <w:rFonts w:ascii="Times New Roman" w:hAnsi="Times New Roman"/>
          <w:b/>
          <w:sz w:val="28"/>
          <w:szCs w:val="28"/>
        </w:rPr>
        <w:t>(с учетом реализации требований ФГОС дошкольного образования)</w:t>
      </w: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217184" w:rsidRDefault="00B1105E" w:rsidP="00B1105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217184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="004C614C">
        <w:rPr>
          <w:rFonts w:ascii="Times New Roman" w:hAnsi="Times New Roman"/>
          <w:bCs/>
          <w:sz w:val="28"/>
          <w:szCs w:val="28"/>
        </w:rPr>
        <w:t xml:space="preserve">Куликова Наталья </w:t>
      </w:r>
      <w:proofErr w:type="spellStart"/>
      <w:r w:rsidR="004C614C">
        <w:rPr>
          <w:rFonts w:ascii="Times New Roman" w:hAnsi="Times New Roman"/>
          <w:bCs/>
          <w:sz w:val="28"/>
          <w:szCs w:val="28"/>
        </w:rPr>
        <w:t>Юрьенва</w:t>
      </w:r>
      <w:proofErr w:type="spellEnd"/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B1105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1105E" w:rsidRPr="00D45BC7" w:rsidRDefault="00B1105E" w:rsidP="004C614C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B1105E" w:rsidRPr="00D45BC7" w:rsidRDefault="00D45BC7" w:rsidP="00B1105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C614C">
        <w:rPr>
          <w:rFonts w:ascii="Times New Roman" w:hAnsi="Times New Roman" w:cs="Times New Roman"/>
          <w:sz w:val="24"/>
          <w:szCs w:val="24"/>
        </w:rPr>
        <w:t xml:space="preserve">                            2016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 воспитателями. В данной работе собрано большое количество разнообразных опытов и экспериментов, которые можно проводить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проткнуть воздушный шарик без вреда для него?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знает, что если проколоть шарик, то он лопнет. Наклейте на шарик с двух сторон по кусочку скотча. И теперь вы спокойно проткнете шарик через скотч без всякого вреда для него.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"Подводная лодка" №1. Подводная лодка из винограда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стакан со свежей газированной водой или </w:t>
      </w:r>
      <w:proofErr w:type="gramStart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лимонадом</w:t>
      </w:r>
      <w:proofErr w:type="gramEnd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D45BC7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"Подводная лодка" №2. Подводная лодка из яйца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3 банки: две пол-литровые и одну литровую. Одну банку наполните чистой водой и опустите в нее сырое яйцо. Оно утонет.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вторую банку налейте крепкий раствор поваренной соли (2 столовые ложки на 0,5 л воды). Опустите туда второе яйцо - оно будет плавать. Это объясняется тем, что соленая вода тяжелее, поэтому и плавать в море легче, чем в реке.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положите на дно литровой банки яйцо. Постепенно подливая по очереди воду из обеих маленьких банок, можно получить такой раствор, в котором яйцо не будет ни всплывать, ни тонуть. Оно будет держаться, как подвешенное, посреди раствора.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опыт проведен, можно показать фокус. Подливая соленой воды, вы добьетесь того, что яйцо будет всплывать. Подливая пресную воду - того, что яйцо будет тонуть. Внешне соленая и пресная вода не отличается друг от друга, и это будет выглядеть удивительно.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достать монету из воды, не замочив рук? Как выйти сухим из воды?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 монету на дно тарелки и залейте ее водой. Как ее вынуть, не замочив рук? Тарелку нельзя наклонять. Сложите в комок небольшой клочок газеты, подожгите его, бросьте в пол-литровую банку и сразу же поставьте ее вниз отверстием в воду рядом с монетой. Огонь потухнет. Нагретый воздух выйдет из банки, и благодаря разности атмосферного давления внутри банки вода втянется внутрь банки. Теперь можно взять монету, не замочив рук.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Цветы лотоса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Вырежьте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Естественная лупа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понадобилось разглядеть какое-либо маленькое существо, например паука, комара или муху, сделать это очень просто.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Посадите насекомое в трехлитровую банку. Сверху затяните горлышко пищевой пленкой, но не натягивайте ее, а, наоборот, продавите ее так, чтобы образовалась небольшая емкость. Теперь завяжите пленку веревкой или резинкой, а в углубление налейте воды. У вас получится чудесная лупа, сквозь которую прекрасно можно рассмотреть мельчайшие детали.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же эффект получится, если смотреть на предмет сквозь банку с водой, закрепив его на задней стенке банки прозрачным скотчем.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Водяной подсвечник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недлинную стеариновую свечу и стакан воды. Нижний конец свечи утяжелите нагретым гвоздем (если гвоздь будет холодным, то свеча раскрошится) так, чтобы только фитиль и самый краешек свечи остались над поверхностью.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Стакан с водой, в котором плавает эта свеча, будет подсвечником. Зажгите фитиль, и свеча будет гореть довольно долго. Кажется, что она вот-вот догорит до воды и погаснет. Но этого не произойдет. Свеча догорит почти до самого конца. </w:t>
      </w:r>
      <w:proofErr w:type="gramStart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свеча в таком подсвечнике никогда не будет причиной пожара. Фитиль будет погашен водой.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добыть воду для питья?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Выкопайте яму в земле глубиной примерно 25 см и диаметром 50 см. Поставьте в центр ямы пустой пластиковый контейнер или широкую миску, вокруг нее положите свежей зеленой травы и листьев. Накройте ямку чистой полиэтиленовой пленкой и засыпьте ее края землей, чтобы из ямы не выходил воздух. В центре пленки положите камешек и слегка придавите пленку над пустой емкостью. Приспособление для сбора воды готово.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Оставьте свою конструкцию до вечера. А теперь осторожно стряхните землю с пленки, чтобы она не попала в контейнер (миску), и посмотрите: в миске находится чистая вода.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же она взялась? Объясните ребенку, что под действием солнечного тепла трава и листья стали разлагаться, выделяя тепло. Теплый воздух всегда поднимается вверх. Он в </w:t>
      </w: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 испарения оседает на холодной пленке и конденсируется на ней в виде капелек воды. Эта вода и стекала в вашу емкость; помните, вы ведь слегка продавили пленку и положили туда камень.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вам осталось придумать интересную историю о путешественниках, которые отправились в далекие страны и забыли взять с собой воду, и начинайте увлекательное путешествие.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Чудесные спички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понадобится 5 спичек.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Надломите их посредине, согните под прямым углом и положите на блюдце.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Капните несколько капель воды на сгибы спичек. Наблюдайте. Постепенно спички начнут расправляться и образуют звезду.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этого явления, которое называется капиллярность, в том, что волокна дерева впитывают влагу. Она ползет все дальше по капиллярам. Дерево набухает, а его уцелевшие волокна "толстеют", и они уже не могут сильно сгибаться и начинают расправляться.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D45BC7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Умывальников начальник. Сделать умывальник - это просто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имеют одну особенность: они испачкаются всегда, когда к тому есть хоть малейшая возможность. И целый день водить ребенка домой умываться довольно хлопотно, к тому же дети не всегда хотят уходить с улицы. Решить этот вопрос очень просто. Сделайте вместе с ребенком простой умывальник.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вам нужно взять пластиковую бутылку, на ее боковой поверхности примерно на 5 см от донышка сделать шилом или гвоздем отверстие. Работа закончена, умывальник готов. Заткните сделанное отверстие пальцем, налейте доверху воды и закройте крышку. Слегка отвинчивая ее, вы получите струйку воды, завинчивая - вы "закроете кран" своего умывальника.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делись чернила? Превращения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пузырек с водой капните чернил или туши, чтобы раствор был бледно-голубым. Туда же положите таблетку растолченного активированного угля. Закройте горлышко пальцем и взболтайте смесь.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посветлеет на глазах. Дело в том, что уголь впитывает своей поверхностью молекулы красителя и его уже и не видно.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Делаем облако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Налейте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 падают на землю в виде дождя.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D45BC7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Рукам своим не верю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Приготовьте три миски с водой: одну - с холодной, другую - с комнатной, третью - </w:t>
      </w:r>
      <w:proofErr w:type="gramStart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горячей. Попросите ребенка опустить одну руку в миску с холодной водой, вторую - с горячей водой. Через несколько минут пусть он погрузит обе руки в воду комнатной температуры. Спросите, горячей или холодной она ему кажется. Почему есть разница в ощущениях рук? Всегда ли можно доверять своим рукам?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Всасывание воды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Своды и тоннели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Склейте из тонкой бумаги трубочку, чуть большую по диаметру, чем карандаш. Вставьте в нее карандаш. Затем осторожно засыпьте трубочку с карандашом песком так, чтобы концы трубочки выступили наружу. Вытащите карандаш -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 поровну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обычную </w:t>
      </w:r>
      <w:proofErr w:type="gramStart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вешалку-плечики</w:t>
      </w:r>
      <w:proofErr w:type="gramEnd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 одинаковых контейнера (это могут быть также большие или средние одноразовые стаканчики и даже алюминиевые банки из-под напитков, правда, у банок надо обрезать верхнюю часть). В верхней части емкости сбоку, напротив друг друга, сделайте два отверстия, вставьте в них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веревку и прикрепите к вешалке, которую повесьте, например, на спинку стула. Уравновесьте контейнеры. А теперь в такие импровизированные весы насыпьте или ягоды, или конфеты, или печенье, и тогда дети не будут спорить, кому досталось вкусностей больше.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"Паинька и ванька-встанька". Послушное и непослушное яйцо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попробуйте поставить целое сырое яйцо на тупой или острый конец. Потом приступайте к эксперименту.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Проткните в концах яйца две дырочки величиной со спичечную головку и выдуйте содержимое. Внутренность тщательно промойте. Дайте скорлупе хорошо просохнуть изнутри в течение одного-двух дней. После этого залепите дырочку гипсом, клеем с мелом или с белилами так, чтобы она стала незаметной.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Насыпьте в скорлупу чистого и сухого песка примерно на одну четверть. Залепите вторую дырочку тем же способом, как и первую. Послушное яйцо готово. Теперь для того, чтобы поставить его в любое положение, достаточно слегка встряхнуть яйцо, держа его в том положении, которое оно должно будет занять. Песчинки переместятся, и поставленное яйцо будет сохранять равновесие.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"</w:t>
      </w:r>
      <w:proofErr w:type="spellStart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ваньку-встаньку</w:t>
      </w:r>
      <w:proofErr w:type="spellEnd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" (неваляшку), нужно вместо песка набросать в яйцо 30-40 штук самых мелких дробинок и кусочки стеарина от свечи. Потом поставить яйцо на один конец и подогреть. Стеарин растопится, а когда застынет, слепит дробинки между собой и приклеит их к скорлупе. Замаскируйте дырочки в скорлупе.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Неваляшку невозможно будет уложить. Послушное же яйцо будет стоять и на столе, и на краю стакана, и на ручке ножа.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захочет, пусть разрисует оба яйца или приклеит им смешные рожицы.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Вареное или сырое?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столе лежат два яйца, одно из которых сырое, а другое вареное, как можно это определить? Конечно, каждая хозяйка сделает это с легкостью, но покажите этот опыт ребенку - ему будет интересно.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он вряд ли свяжет это явление с центром тяжести. Объясните ему, что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D45BC7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"Стой, руки вверх!"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небольшую пластмассовую баночку из-под лекарства, витаминов и т. п. Налейте в нее немного воды, положите любую шипучую таблетку и закройте ее крышкой (</w:t>
      </w:r>
      <w:proofErr w:type="spellStart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незавинчивающейся</w:t>
      </w:r>
      <w:proofErr w:type="spellEnd"/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ее на стол, перевернув "вверх ногами", и ждите. Газ, выделенный при химической реакции таблетки и воды, вытолкнет бутылочку, раздастся "грохот" и бутылочку подбросит вверх.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"Волшебные зеркала" или 1? 3? 5?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два зеркала под углом больше чем 90°. В угол положите одно яблоко.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тут и начинается, но только начинается, настоящее чудо. Яблок стало три. А если постепенно уменьшать угол между зеркалами, то количество яблок начинает увеличиваться.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чем меньше угол сближения зеркал, тем больше отразится предметов.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своего ребенка, можно ли из одного яблока сделать 3, 5, 7, не используя режущие предметы. Что он вам ответит? А теперь поставьте вышеописанный опыт.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1FA" w:rsidRPr="00B1105E" w:rsidRDefault="002801FA" w:rsidP="00B1105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2801FA" w:rsidRPr="00B1105E" w:rsidSect="00B1105E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01FA"/>
    <w:rsid w:val="002801FA"/>
    <w:rsid w:val="004C614C"/>
    <w:rsid w:val="005123DA"/>
    <w:rsid w:val="00646568"/>
    <w:rsid w:val="00706A3E"/>
    <w:rsid w:val="00822950"/>
    <w:rsid w:val="00B1105E"/>
    <w:rsid w:val="00D4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68"/>
  </w:style>
  <w:style w:type="paragraph" w:styleId="1">
    <w:name w:val="heading 1"/>
    <w:basedOn w:val="a"/>
    <w:next w:val="a"/>
    <w:link w:val="10"/>
    <w:uiPriority w:val="9"/>
    <w:qFormat/>
    <w:rsid w:val="00280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0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1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1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0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B1105E"/>
    <w:pPr>
      <w:spacing w:after="0" w:line="240" w:lineRule="auto"/>
    </w:pPr>
  </w:style>
  <w:style w:type="character" w:customStyle="1" w:styleId="c0">
    <w:name w:val="c0"/>
    <w:basedOn w:val="a0"/>
    <w:rsid w:val="00B1105E"/>
  </w:style>
  <w:style w:type="paragraph" w:customStyle="1" w:styleId="c8">
    <w:name w:val="c8"/>
    <w:basedOn w:val="a"/>
    <w:rsid w:val="00B110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2334-F493-4315-BFE4-6DFBC7A8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1909</Words>
  <Characters>10887</Characters>
  <Application>Microsoft Office Word</Application>
  <DocSecurity>0</DocSecurity>
  <Lines>90</Lines>
  <Paragraphs>25</Paragraphs>
  <ScaleCrop>false</ScaleCrop>
  <Company>Grizli777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Asus</cp:lastModifiedBy>
  <cp:revision>5</cp:revision>
  <dcterms:created xsi:type="dcterms:W3CDTF">2016-02-19T12:45:00Z</dcterms:created>
  <dcterms:modified xsi:type="dcterms:W3CDTF">2016-10-25T07:25:00Z</dcterms:modified>
</cp:coreProperties>
</file>