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2BE" w:rsidRDefault="002072BE" w:rsidP="002072BE">
      <w:pPr>
        <w:jc w:val="center"/>
        <w:rPr>
          <w:rFonts w:asciiTheme="majorHAnsi" w:hAnsiTheme="majorHAnsi"/>
          <w:sz w:val="48"/>
          <w:szCs w:val="48"/>
        </w:rPr>
      </w:pPr>
      <w:r>
        <w:rPr>
          <w:rFonts w:asciiTheme="majorHAnsi" w:hAnsiTheme="majorHAnsi"/>
          <w:sz w:val="48"/>
          <w:szCs w:val="48"/>
        </w:rPr>
        <w:t>Театрализованная постановка</w:t>
      </w:r>
    </w:p>
    <w:p w:rsidR="00780B38" w:rsidRPr="002072BE" w:rsidRDefault="002072BE" w:rsidP="002072BE">
      <w:pPr>
        <w:jc w:val="center"/>
        <w:rPr>
          <w:rFonts w:asciiTheme="majorHAnsi" w:hAnsiTheme="majorHAnsi"/>
          <w:b/>
          <w:sz w:val="48"/>
          <w:szCs w:val="48"/>
        </w:rPr>
      </w:pPr>
      <w:r w:rsidRPr="002072BE">
        <w:rPr>
          <w:rFonts w:asciiTheme="majorHAnsi" w:hAnsiTheme="majorHAnsi"/>
          <w:b/>
          <w:sz w:val="48"/>
          <w:szCs w:val="48"/>
        </w:rPr>
        <w:t>«</w:t>
      </w:r>
      <w:r w:rsidR="00C22C90" w:rsidRPr="002072BE">
        <w:rPr>
          <w:rFonts w:asciiTheme="majorHAnsi" w:hAnsiTheme="majorHAnsi"/>
          <w:b/>
          <w:sz w:val="48"/>
          <w:szCs w:val="48"/>
        </w:rPr>
        <w:t xml:space="preserve">Мы с </w:t>
      </w:r>
      <w:proofErr w:type="spellStart"/>
      <w:r w:rsidR="00C22C90" w:rsidRPr="002072BE">
        <w:rPr>
          <w:rFonts w:asciiTheme="majorHAnsi" w:hAnsiTheme="majorHAnsi"/>
          <w:b/>
          <w:sz w:val="48"/>
          <w:szCs w:val="48"/>
        </w:rPr>
        <w:t>грязнулями</w:t>
      </w:r>
      <w:proofErr w:type="spellEnd"/>
      <w:r w:rsidR="00C22C90" w:rsidRPr="002072BE">
        <w:rPr>
          <w:rFonts w:asciiTheme="majorHAnsi" w:hAnsiTheme="majorHAnsi"/>
          <w:b/>
          <w:sz w:val="48"/>
          <w:szCs w:val="48"/>
        </w:rPr>
        <w:t xml:space="preserve"> не дружим</w:t>
      </w:r>
      <w:r w:rsidRPr="002072BE">
        <w:rPr>
          <w:rFonts w:asciiTheme="majorHAnsi" w:hAnsiTheme="majorHAnsi"/>
          <w:b/>
          <w:sz w:val="48"/>
          <w:szCs w:val="48"/>
        </w:rPr>
        <w:t>»</w:t>
      </w:r>
      <w:r w:rsidR="00C22C90" w:rsidRPr="002072BE">
        <w:rPr>
          <w:rFonts w:asciiTheme="majorHAnsi" w:hAnsiTheme="majorHAnsi"/>
          <w:b/>
          <w:sz w:val="48"/>
          <w:szCs w:val="48"/>
        </w:rPr>
        <w:t>.</w:t>
      </w:r>
    </w:p>
    <w:p w:rsidR="002072BE" w:rsidRDefault="002072BE">
      <w:pPr>
        <w:rPr>
          <w:rFonts w:asciiTheme="majorHAnsi" w:hAnsiTheme="majorHAnsi"/>
          <w:sz w:val="48"/>
          <w:szCs w:val="48"/>
        </w:rPr>
      </w:pPr>
      <w:r>
        <w:rPr>
          <w:rFonts w:asciiTheme="majorHAnsi" w:hAnsiTheme="majorHAnsi"/>
          <w:noProof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-575310</wp:posOffset>
            </wp:positionH>
            <wp:positionV relativeFrom="paragraph">
              <wp:posOffset>547370</wp:posOffset>
            </wp:positionV>
            <wp:extent cx="5940425" cy="3971925"/>
            <wp:effectExtent l="438150" t="438150" r="574675" b="390525"/>
            <wp:wrapNone/>
            <wp:docPr id="1" name="Рисунок 1" descr="D:\фотографии детский сад\спектакль\2017\SAM_2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графии детский сад\спектакль\2017\SAM_24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19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2072BE" w:rsidRP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P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P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P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P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P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P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P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Default="002072BE" w:rsidP="002072BE">
      <w:pPr>
        <w:rPr>
          <w:rFonts w:asciiTheme="majorHAnsi" w:hAnsiTheme="majorHAnsi"/>
          <w:sz w:val="48"/>
          <w:szCs w:val="48"/>
        </w:rPr>
      </w:pPr>
    </w:p>
    <w:p w:rsidR="002072BE" w:rsidRDefault="002072BE" w:rsidP="002072BE">
      <w:pPr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Цель: Формировать у детей культурно – гигиенические навыки, через театрализованную деятельность, создать хорошее настроение от просмотра спектакля. </w:t>
      </w:r>
    </w:p>
    <w:p w:rsidR="002072BE" w:rsidRDefault="002072BE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br w:type="page"/>
      </w:r>
    </w:p>
    <w:p w:rsidR="00D4715D" w:rsidRDefault="002072BE" w:rsidP="002072BE">
      <w:pPr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-253365</wp:posOffset>
            </wp:positionV>
            <wp:extent cx="5940425" cy="4457700"/>
            <wp:effectExtent l="19050" t="0" r="3175" b="0"/>
            <wp:wrapNone/>
            <wp:docPr id="2" name="Рисунок 2" descr="D:\фотографии детский сад\спектакль\2017\SAM_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графии детский сад\спектакль\2017\SAM_24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2072BE" w:rsidRDefault="002072BE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-594360</wp:posOffset>
            </wp:positionH>
            <wp:positionV relativeFrom="paragraph">
              <wp:posOffset>393700</wp:posOffset>
            </wp:positionV>
            <wp:extent cx="5940425" cy="4457700"/>
            <wp:effectExtent l="171450" t="133350" r="365125" b="304800"/>
            <wp:wrapNone/>
            <wp:docPr id="3" name="Рисунок 3" descr="D:\фотографии детский сад\спектакль\2017\SAM_2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графии детский сад\спектакль\2017\SAM_24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HAnsi" w:hAnsiTheme="majorHAnsi"/>
          <w:sz w:val="32"/>
          <w:szCs w:val="32"/>
        </w:rPr>
        <w:t xml:space="preserve">Вот микробы напали на мальчика Дениску. </w:t>
      </w: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ind w:firstLine="708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3810</wp:posOffset>
            </wp:positionV>
            <wp:extent cx="5940425" cy="4457700"/>
            <wp:effectExtent l="133350" t="114300" r="155575" b="76200"/>
            <wp:wrapNone/>
            <wp:docPr id="4" name="Рисунок 4" descr="D:\фотографии детский сад\спектакль\2017\SAM_2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графии детский сад\спектакль\2017\SAM_24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spacing w:after="0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Там появляются Микробы, где не очень любят воду!</w:t>
      </w:r>
    </w:p>
    <w:p w:rsidR="00D4715D" w:rsidRDefault="00D4715D" w:rsidP="00D4715D">
      <w:pPr>
        <w:spacing w:after="0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Тем они покажут силу, кто терпеть не может мыло!</w:t>
      </w:r>
    </w:p>
    <w:p w:rsidR="00D4715D" w:rsidRDefault="00D4715D" w:rsidP="00D4715D">
      <w:pPr>
        <w:spacing w:after="0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Чтоб Микробов победить, надо руки с мылом мыть </w:t>
      </w: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95250</wp:posOffset>
            </wp:positionV>
            <wp:extent cx="5314950" cy="3990975"/>
            <wp:effectExtent l="19050" t="0" r="0" b="0"/>
            <wp:wrapNone/>
            <wp:docPr id="6" name="Рисунок 6" descr="D:\фотографии детский сад\спектакль\2017\SAM_2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графии детский сад\спектакль\2017\SAM_24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9909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</w:p>
    <w:p w:rsidR="00D4715D" w:rsidRDefault="00D4715D" w:rsidP="00D4715D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-120015</wp:posOffset>
            </wp:positionV>
            <wp:extent cx="5153025" cy="6915150"/>
            <wp:effectExtent l="590550" t="381000" r="904875" b="342900"/>
            <wp:wrapNone/>
            <wp:docPr id="7" name="Рисунок 7" descr="D:\фотографии детский сад\спектакль\2017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графии детский сад\спектакль\2017\image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6915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D4715D" w:rsidRPr="00D4715D" w:rsidRDefault="00D4715D" w:rsidP="00D4715D">
      <w:pPr>
        <w:rPr>
          <w:rFonts w:asciiTheme="majorHAnsi" w:hAnsiTheme="majorHAnsi"/>
          <w:sz w:val="32"/>
          <w:szCs w:val="32"/>
        </w:rPr>
      </w:pPr>
    </w:p>
    <w:sectPr w:rsidR="00D4715D" w:rsidRPr="00D4715D" w:rsidSect="00780B38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604" w:rsidRDefault="00225604" w:rsidP="00D4715D">
      <w:pPr>
        <w:spacing w:after="0" w:line="240" w:lineRule="auto"/>
      </w:pPr>
      <w:r>
        <w:separator/>
      </w:r>
    </w:p>
  </w:endnote>
  <w:endnote w:type="continuationSeparator" w:id="0">
    <w:p w:rsidR="00225604" w:rsidRDefault="00225604" w:rsidP="00D47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15D" w:rsidRDefault="00D4715D">
    <w:pPr>
      <w:pStyle w:val="a7"/>
    </w:pPr>
  </w:p>
  <w:p w:rsidR="00D4715D" w:rsidRDefault="00D4715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604" w:rsidRDefault="00225604" w:rsidP="00D4715D">
      <w:pPr>
        <w:spacing w:after="0" w:line="240" w:lineRule="auto"/>
      </w:pPr>
      <w:r>
        <w:separator/>
      </w:r>
    </w:p>
  </w:footnote>
  <w:footnote w:type="continuationSeparator" w:id="0">
    <w:p w:rsidR="00225604" w:rsidRDefault="00225604" w:rsidP="00D471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C90"/>
    <w:rsid w:val="002072BE"/>
    <w:rsid w:val="00225604"/>
    <w:rsid w:val="00780B38"/>
    <w:rsid w:val="00C22C90"/>
    <w:rsid w:val="00D47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72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D47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4715D"/>
  </w:style>
  <w:style w:type="paragraph" w:styleId="a7">
    <w:name w:val="footer"/>
    <w:basedOn w:val="a"/>
    <w:link w:val="a8"/>
    <w:uiPriority w:val="99"/>
    <w:semiHidden/>
    <w:unhideWhenUsed/>
    <w:rsid w:val="00D471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471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2017-04-17T02:47:00Z</dcterms:created>
  <dcterms:modified xsi:type="dcterms:W3CDTF">2017-04-17T03:19:00Z</dcterms:modified>
</cp:coreProperties>
</file>